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96F" w:rsidRPr="00AB6660" w:rsidRDefault="009C45B6" w:rsidP="00AB66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Вводные и</w:t>
      </w:r>
      <w:r w:rsidR="00AB6660" w:rsidRPr="00AB6660">
        <w:rPr>
          <w:rFonts w:ascii="Times New Roman" w:hAnsi="Times New Roman" w:cs="Times New Roman"/>
          <w:sz w:val="28"/>
          <w:szCs w:val="28"/>
        </w:rPr>
        <w:t>нструктажи с учащимися … класса</w:t>
      </w:r>
    </w:p>
    <w:tbl>
      <w:tblPr>
        <w:tblStyle w:val="a3"/>
        <w:tblW w:w="0" w:type="auto"/>
        <w:tblLook w:val="04A0"/>
      </w:tblPr>
      <w:tblGrid>
        <w:gridCol w:w="551"/>
        <w:gridCol w:w="1327"/>
        <w:gridCol w:w="829"/>
        <w:gridCol w:w="830"/>
        <w:gridCol w:w="1086"/>
        <w:gridCol w:w="1086"/>
        <w:gridCol w:w="821"/>
        <w:gridCol w:w="821"/>
        <w:gridCol w:w="898"/>
        <w:gridCol w:w="898"/>
        <w:gridCol w:w="831"/>
        <w:gridCol w:w="832"/>
        <w:gridCol w:w="1167"/>
        <w:gridCol w:w="1167"/>
        <w:gridCol w:w="821"/>
        <w:gridCol w:w="821"/>
      </w:tblGrid>
      <w:tr w:rsidR="004A05A1" w:rsidRPr="00AB6660" w:rsidTr="004A05A1">
        <w:tc>
          <w:tcPr>
            <w:tcW w:w="551" w:type="dxa"/>
          </w:tcPr>
          <w:p w:rsidR="004A05A1" w:rsidRPr="00AB6660" w:rsidRDefault="004A05A1" w:rsidP="00AB6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660"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Pr="00AB66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AB666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327" w:type="dxa"/>
          </w:tcPr>
          <w:p w:rsidR="004A05A1" w:rsidRPr="00AB6660" w:rsidRDefault="004A05A1" w:rsidP="00AB6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66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.И.</w:t>
            </w:r>
            <w:r w:rsidRPr="00AB6660">
              <w:rPr>
                <w:rFonts w:ascii="Times New Roman" w:hAnsi="Times New Roman" w:cs="Times New Roman"/>
                <w:sz w:val="28"/>
                <w:szCs w:val="28"/>
              </w:rPr>
              <w:t xml:space="preserve"> учащегося</w:t>
            </w:r>
          </w:p>
        </w:tc>
        <w:tc>
          <w:tcPr>
            <w:tcW w:w="1659" w:type="dxa"/>
            <w:gridSpan w:val="2"/>
          </w:tcPr>
          <w:p w:rsidR="004A05A1" w:rsidRPr="00AB6660" w:rsidRDefault="004A05A1" w:rsidP="00AB6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660">
              <w:rPr>
                <w:rFonts w:ascii="Times New Roman" w:hAnsi="Times New Roman" w:cs="Times New Roman"/>
                <w:sz w:val="28"/>
                <w:szCs w:val="28"/>
              </w:rPr>
              <w:t>Безопасность дорожного движения</w:t>
            </w:r>
          </w:p>
        </w:tc>
        <w:tc>
          <w:tcPr>
            <w:tcW w:w="2172" w:type="dxa"/>
            <w:gridSpan w:val="2"/>
          </w:tcPr>
          <w:p w:rsidR="004A05A1" w:rsidRPr="00AB6660" w:rsidRDefault="004A05A1" w:rsidP="00AB6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660">
              <w:rPr>
                <w:rFonts w:ascii="Times New Roman" w:hAnsi="Times New Roman" w:cs="Times New Roman"/>
                <w:sz w:val="28"/>
                <w:szCs w:val="28"/>
              </w:rPr>
              <w:t>Противопожарная безопасность дома, в обществ .местах</w:t>
            </w:r>
          </w:p>
        </w:tc>
        <w:tc>
          <w:tcPr>
            <w:tcW w:w="1642" w:type="dxa"/>
            <w:gridSpan w:val="2"/>
          </w:tcPr>
          <w:p w:rsidR="004A05A1" w:rsidRPr="00AB6660" w:rsidRDefault="004A05A1" w:rsidP="00AB6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660">
              <w:rPr>
                <w:rFonts w:ascii="Times New Roman" w:hAnsi="Times New Roman" w:cs="Times New Roman"/>
                <w:sz w:val="28"/>
                <w:szCs w:val="28"/>
              </w:rPr>
              <w:t>Антитеррор-ая безопасность</w:t>
            </w:r>
          </w:p>
        </w:tc>
        <w:tc>
          <w:tcPr>
            <w:tcW w:w="1796" w:type="dxa"/>
            <w:gridSpan w:val="2"/>
          </w:tcPr>
          <w:p w:rsidR="004A05A1" w:rsidRPr="00AB6660" w:rsidRDefault="004A05A1" w:rsidP="00AB6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660">
              <w:rPr>
                <w:rFonts w:ascii="Times New Roman" w:hAnsi="Times New Roman" w:cs="Times New Roman"/>
                <w:sz w:val="28"/>
                <w:szCs w:val="28"/>
              </w:rPr>
              <w:t>Правила поведения в общественных местах, транспорте, подъездах</w:t>
            </w:r>
          </w:p>
        </w:tc>
        <w:tc>
          <w:tcPr>
            <w:tcW w:w="1663" w:type="dxa"/>
            <w:gridSpan w:val="2"/>
          </w:tcPr>
          <w:p w:rsidR="004A05A1" w:rsidRPr="00AB6660" w:rsidRDefault="004A05A1" w:rsidP="00AB6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660">
              <w:rPr>
                <w:rFonts w:ascii="Times New Roman" w:hAnsi="Times New Roman" w:cs="Times New Roman"/>
                <w:sz w:val="28"/>
                <w:szCs w:val="28"/>
              </w:rPr>
              <w:t>Правила безопасности на водных объектах</w:t>
            </w:r>
          </w:p>
        </w:tc>
        <w:tc>
          <w:tcPr>
            <w:tcW w:w="2334" w:type="dxa"/>
            <w:gridSpan w:val="2"/>
          </w:tcPr>
          <w:p w:rsidR="004A05A1" w:rsidRPr="00AB6660" w:rsidRDefault="004A05A1" w:rsidP="00AB6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660">
              <w:rPr>
                <w:rFonts w:ascii="Times New Roman" w:hAnsi="Times New Roman" w:cs="Times New Roman"/>
                <w:sz w:val="28"/>
                <w:szCs w:val="28"/>
              </w:rPr>
              <w:t>Административная, уголовная ответ.-ть за совершение правонарушений .  Закон №71 РТ</w:t>
            </w:r>
          </w:p>
        </w:tc>
        <w:tc>
          <w:tcPr>
            <w:tcW w:w="1642" w:type="dxa"/>
            <w:gridSpan w:val="2"/>
          </w:tcPr>
          <w:p w:rsidR="004A05A1" w:rsidRPr="00AB6660" w:rsidRDefault="004A05A1" w:rsidP="00AB6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660">
              <w:rPr>
                <w:rFonts w:ascii="Times New Roman" w:hAnsi="Times New Roman" w:cs="Times New Roman"/>
                <w:sz w:val="28"/>
                <w:szCs w:val="28"/>
              </w:rPr>
              <w:t>Интернет-безопасность</w:t>
            </w:r>
          </w:p>
        </w:tc>
      </w:tr>
      <w:tr w:rsidR="004A05A1" w:rsidRPr="00AB6660" w:rsidTr="007540B9">
        <w:trPr>
          <w:cantSplit/>
          <w:trHeight w:val="1134"/>
        </w:trPr>
        <w:tc>
          <w:tcPr>
            <w:tcW w:w="551" w:type="dxa"/>
          </w:tcPr>
          <w:p w:rsidR="004A05A1" w:rsidRPr="00AB6660" w:rsidRDefault="004A05A1" w:rsidP="00AB6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</w:tcPr>
          <w:p w:rsidR="004A05A1" w:rsidRPr="00AB6660" w:rsidRDefault="004A05A1" w:rsidP="00AB6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extDirection w:val="btLr"/>
          </w:tcPr>
          <w:p w:rsidR="004A05A1" w:rsidRPr="00AB6660" w:rsidRDefault="004A05A1" w:rsidP="004A05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830" w:type="dxa"/>
            <w:textDirection w:val="btLr"/>
          </w:tcPr>
          <w:p w:rsidR="004A05A1" w:rsidRPr="00AB6660" w:rsidRDefault="004A05A1" w:rsidP="004A05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1086" w:type="dxa"/>
            <w:textDirection w:val="btLr"/>
          </w:tcPr>
          <w:p w:rsidR="004A05A1" w:rsidRPr="00AB6660" w:rsidRDefault="004A05A1" w:rsidP="00E82E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086" w:type="dxa"/>
            <w:textDirection w:val="btLr"/>
          </w:tcPr>
          <w:p w:rsidR="004A05A1" w:rsidRPr="00AB6660" w:rsidRDefault="004A05A1" w:rsidP="00E82E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821" w:type="dxa"/>
            <w:textDirection w:val="btLr"/>
          </w:tcPr>
          <w:p w:rsidR="004A05A1" w:rsidRPr="00AB6660" w:rsidRDefault="004A05A1" w:rsidP="00E82E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821" w:type="dxa"/>
            <w:textDirection w:val="btLr"/>
          </w:tcPr>
          <w:p w:rsidR="004A05A1" w:rsidRPr="00AB6660" w:rsidRDefault="004A05A1" w:rsidP="00E82E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898" w:type="dxa"/>
            <w:textDirection w:val="btLr"/>
          </w:tcPr>
          <w:p w:rsidR="004A05A1" w:rsidRPr="00AB6660" w:rsidRDefault="004A05A1" w:rsidP="00E82E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898" w:type="dxa"/>
            <w:textDirection w:val="btLr"/>
          </w:tcPr>
          <w:p w:rsidR="004A05A1" w:rsidRPr="00AB6660" w:rsidRDefault="004A05A1" w:rsidP="00E82E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831" w:type="dxa"/>
            <w:textDirection w:val="btLr"/>
          </w:tcPr>
          <w:p w:rsidR="004A05A1" w:rsidRPr="00AB6660" w:rsidRDefault="004A05A1" w:rsidP="00E82E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832" w:type="dxa"/>
            <w:textDirection w:val="btLr"/>
          </w:tcPr>
          <w:p w:rsidR="004A05A1" w:rsidRPr="00AB6660" w:rsidRDefault="004A05A1" w:rsidP="00E82E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1167" w:type="dxa"/>
            <w:textDirection w:val="btLr"/>
          </w:tcPr>
          <w:p w:rsidR="004A05A1" w:rsidRPr="00AB6660" w:rsidRDefault="004A05A1" w:rsidP="00E82E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67" w:type="dxa"/>
            <w:textDirection w:val="btLr"/>
          </w:tcPr>
          <w:p w:rsidR="004A05A1" w:rsidRPr="00AB6660" w:rsidRDefault="004A05A1" w:rsidP="00E82E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821" w:type="dxa"/>
            <w:textDirection w:val="btLr"/>
          </w:tcPr>
          <w:p w:rsidR="004A05A1" w:rsidRPr="00AB6660" w:rsidRDefault="004A05A1" w:rsidP="00E82E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821" w:type="dxa"/>
            <w:textDirection w:val="btLr"/>
          </w:tcPr>
          <w:p w:rsidR="004A05A1" w:rsidRPr="00AB6660" w:rsidRDefault="004A05A1" w:rsidP="00E82E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4A05A1" w:rsidRPr="00AB6660" w:rsidTr="007540B9">
        <w:trPr>
          <w:cantSplit/>
          <w:trHeight w:val="1134"/>
        </w:trPr>
        <w:tc>
          <w:tcPr>
            <w:tcW w:w="551" w:type="dxa"/>
          </w:tcPr>
          <w:p w:rsidR="004A05A1" w:rsidRPr="00AB6660" w:rsidRDefault="004A05A1" w:rsidP="00AB6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</w:tcPr>
          <w:p w:rsidR="004A05A1" w:rsidRPr="00AB6660" w:rsidRDefault="004A05A1" w:rsidP="00AB6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extDirection w:val="btLr"/>
          </w:tcPr>
          <w:p w:rsidR="004A05A1" w:rsidRDefault="004A05A1" w:rsidP="004A05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textDirection w:val="btLr"/>
          </w:tcPr>
          <w:p w:rsidR="004A05A1" w:rsidRDefault="004A05A1" w:rsidP="004A05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  <w:textDirection w:val="btLr"/>
          </w:tcPr>
          <w:p w:rsidR="004A05A1" w:rsidRDefault="004A05A1" w:rsidP="00E82E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  <w:textDirection w:val="btLr"/>
          </w:tcPr>
          <w:p w:rsidR="004A05A1" w:rsidRDefault="004A05A1" w:rsidP="00E82E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  <w:textDirection w:val="btLr"/>
          </w:tcPr>
          <w:p w:rsidR="004A05A1" w:rsidRDefault="004A05A1" w:rsidP="00E82E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  <w:textDirection w:val="btLr"/>
          </w:tcPr>
          <w:p w:rsidR="004A05A1" w:rsidRDefault="004A05A1" w:rsidP="00E82E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textDirection w:val="btLr"/>
          </w:tcPr>
          <w:p w:rsidR="004A05A1" w:rsidRDefault="004A05A1" w:rsidP="00E82E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textDirection w:val="btLr"/>
          </w:tcPr>
          <w:p w:rsidR="004A05A1" w:rsidRDefault="004A05A1" w:rsidP="00E82E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extDirection w:val="btLr"/>
          </w:tcPr>
          <w:p w:rsidR="004A05A1" w:rsidRDefault="004A05A1" w:rsidP="00E82E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  <w:textDirection w:val="btLr"/>
          </w:tcPr>
          <w:p w:rsidR="004A05A1" w:rsidRDefault="004A05A1" w:rsidP="00E82E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  <w:textDirection w:val="btLr"/>
          </w:tcPr>
          <w:p w:rsidR="004A05A1" w:rsidRDefault="004A05A1" w:rsidP="00E82E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  <w:textDirection w:val="btLr"/>
          </w:tcPr>
          <w:p w:rsidR="004A05A1" w:rsidRDefault="004A05A1" w:rsidP="00E82E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  <w:textDirection w:val="btLr"/>
          </w:tcPr>
          <w:p w:rsidR="004A05A1" w:rsidRDefault="004A05A1" w:rsidP="00E82E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  <w:textDirection w:val="btLr"/>
          </w:tcPr>
          <w:p w:rsidR="004A05A1" w:rsidRDefault="004A05A1" w:rsidP="00E82E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6660" w:rsidRPr="00AB6660" w:rsidRDefault="00AB6660" w:rsidP="00AB66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6660" w:rsidRPr="00AB6660" w:rsidRDefault="00AB6660" w:rsidP="00AB6660">
      <w:pPr>
        <w:jc w:val="center"/>
        <w:rPr>
          <w:rFonts w:ascii="Times New Roman" w:hAnsi="Times New Roman" w:cs="Times New Roman"/>
          <w:sz w:val="28"/>
          <w:szCs w:val="28"/>
        </w:rPr>
      </w:pPr>
      <w:r w:rsidRPr="00AB6660">
        <w:rPr>
          <w:rFonts w:ascii="Times New Roman" w:hAnsi="Times New Roman" w:cs="Times New Roman"/>
          <w:sz w:val="28"/>
          <w:szCs w:val="28"/>
        </w:rPr>
        <w:t>Инструктажи проводим в течение недели. Дату ставим соответственно проведенному инструктажу</w:t>
      </w:r>
      <w:r>
        <w:rPr>
          <w:rFonts w:ascii="Times New Roman" w:hAnsi="Times New Roman" w:cs="Times New Roman"/>
          <w:sz w:val="28"/>
          <w:szCs w:val="28"/>
        </w:rPr>
        <w:t>. Учащиеся  в графе ставят подписи</w:t>
      </w:r>
    </w:p>
    <w:sectPr w:rsidR="00AB6660" w:rsidRPr="00AB6660" w:rsidSect="00AB66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AB6660"/>
    <w:rsid w:val="002920BA"/>
    <w:rsid w:val="004A05A1"/>
    <w:rsid w:val="009C45B6"/>
    <w:rsid w:val="00AB6660"/>
    <w:rsid w:val="00F87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6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ИРИШКА</cp:lastModifiedBy>
  <cp:revision>2</cp:revision>
  <dcterms:created xsi:type="dcterms:W3CDTF">2019-08-29T11:16:00Z</dcterms:created>
  <dcterms:modified xsi:type="dcterms:W3CDTF">2019-08-29T11:31:00Z</dcterms:modified>
</cp:coreProperties>
</file>